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020" w:rsidRPr="00BA1020" w:rsidRDefault="00BA1020">
      <w:pPr>
        <w:rPr>
          <w:b/>
          <w:u w:val="single"/>
        </w:rPr>
      </w:pPr>
      <w:r w:rsidRPr="00BA1020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61847872" wp14:editId="320D92A5">
            <wp:simplePos x="0" y="0"/>
            <wp:positionH relativeFrom="column">
              <wp:posOffset>4582160</wp:posOffset>
            </wp:positionH>
            <wp:positionV relativeFrom="paragraph">
              <wp:posOffset>-19685</wp:posOffset>
            </wp:positionV>
            <wp:extent cx="5219065" cy="3914775"/>
            <wp:effectExtent l="0" t="0" r="635" b="9525"/>
            <wp:wrapTight wrapText="bothSides">
              <wp:wrapPolygon edited="0">
                <wp:start x="0" y="0"/>
                <wp:lineTo x="0" y="21547"/>
                <wp:lineTo x="21524" y="21547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065" cy="391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1020">
        <w:rPr>
          <w:rFonts w:ascii="Comic Sans MS" w:hAnsi="Comic Sans MS"/>
          <w:b/>
          <w:sz w:val="40"/>
          <w:szCs w:val="40"/>
          <w:u w:val="single"/>
        </w:rPr>
        <w:t>Mental Health &amp; Well Being</w:t>
      </w:r>
    </w:p>
    <w:p w:rsidR="00BA1020" w:rsidRPr="00BA1020" w:rsidRDefault="00BA1020" w:rsidP="00BA1020">
      <w:pPr>
        <w:rPr>
          <w:rFonts w:ascii="Comic Sans MS" w:hAnsi="Comic Sans MS"/>
          <w:sz w:val="32"/>
          <w:szCs w:val="32"/>
        </w:rPr>
      </w:pPr>
      <w:r w:rsidRPr="00BA1020">
        <w:rPr>
          <w:rFonts w:ascii="Comic Sans MS" w:hAnsi="Comic Sans MS"/>
          <w:sz w:val="32"/>
          <w:szCs w:val="32"/>
        </w:rPr>
        <w:t xml:space="preserve">Mental health issues are more common than you think – they can affect people from all walks of life, whether rich and famous or an ordinary Joe </w:t>
      </w:r>
      <w:proofErr w:type="spellStart"/>
      <w:r w:rsidRPr="00BA1020">
        <w:rPr>
          <w:rFonts w:ascii="Comic Sans MS" w:hAnsi="Comic Sans MS"/>
          <w:sz w:val="32"/>
          <w:szCs w:val="32"/>
        </w:rPr>
        <w:t>Bloggs</w:t>
      </w:r>
      <w:proofErr w:type="spellEnd"/>
      <w:r w:rsidRPr="00BA1020">
        <w:rPr>
          <w:rFonts w:ascii="Comic Sans MS" w:hAnsi="Comic Sans MS"/>
          <w:sz w:val="32"/>
          <w:szCs w:val="32"/>
        </w:rPr>
        <w:t>.</w:t>
      </w:r>
    </w:p>
    <w:p w:rsidR="00BA1020" w:rsidRPr="00BA1020" w:rsidRDefault="00BA1020" w:rsidP="00BA1020"/>
    <w:p w:rsidR="00BA1020" w:rsidRPr="00BA1020" w:rsidRDefault="00BA1020" w:rsidP="00BA1020"/>
    <w:p w:rsidR="00BA1020" w:rsidRPr="00BA1020" w:rsidRDefault="00BA1020" w:rsidP="00BA102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9430E39" wp14:editId="3C85656B">
            <wp:simplePos x="0" y="0"/>
            <wp:positionH relativeFrom="column">
              <wp:posOffset>-104775</wp:posOffset>
            </wp:positionH>
            <wp:positionV relativeFrom="paragraph">
              <wp:posOffset>118110</wp:posOffset>
            </wp:positionV>
            <wp:extent cx="5057775" cy="3793490"/>
            <wp:effectExtent l="0" t="0" r="9525" b="0"/>
            <wp:wrapTight wrapText="bothSides">
              <wp:wrapPolygon edited="0">
                <wp:start x="0" y="0"/>
                <wp:lineTo x="0" y="21477"/>
                <wp:lineTo x="21559" y="21477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79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020" w:rsidRPr="00BA1020" w:rsidRDefault="00BA1020" w:rsidP="00BA102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It takes courage to acknowledge something maybe wrong and ask for support. The key is to know there is always someone there who is willing to help.</w:t>
      </w:r>
    </w:p>
    <w:p w:rsidR="000B786B" w:rsidRPr="00BA1020" w:rsidRDefault="000B786B" w:rsidP="00BA1020">
      <w:pPr>
        <w:jc w:val="center"/>
      </w:pPr>
      <w:bookmarkStart w:id="0" w:name="_GoBack"/>
      <w:bookmarkEnd w:id="0"/>
    </w:p>
    <w:sectPr w:rsidR="000B786B" w:rsidRPr="00BA1020" w:rsidSect="00BA10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020"/>
    <w:rsid w:val="000B786B"/>
    <w:rsid w:val="002A2DC8"/>
    <w:rsid w:val="004447F4"/>
    <w:rsid w:val="00743BE8"/>
    <w:rsid w:val="00A342F4"/>
    <w:rsid w:val="00BA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1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0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1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0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Sophie</cp:lastModifiedBy>
  <cp:revision>2</cp:revision>
  <dcterms:created xsi:type="dcterms:W3CDTF">2022-02-24T20:08:00Z</dcterms:created>
  <dcterms:modified xsi:type="dcterms:W3CDTF">2022-02-24T20:08:00Z</dcterms:modified>
</cp:coreProperties>
</file>